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D92F" w14:textId="2D14D981" w:rsidR="008E53B9" w:rsidRPr="0095094D" w:rsidRDefault="008E53B9" w:rsidP="008634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D634E9" wp14:editId="6CA6C3B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6572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94D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B866CD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="0095094D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</w:t>
      </w:r>
      <w:r w:rsidR="0095094D" w:rsidRPr="0095094D">
        <w:rPr>
          <w:rFonts w:ascii="Arial" w:eastAsia="Times New Roman" w:hAnsi="Arial" w:cs="Arial"/>
          <w:sz w:val="20"/>
          <w:szCs w:val="20"/>
          <w:lang w:eastAsia="pl-PL"/>
        </w:rPr>
        <w:t xml:space="preserve">Wrocław dnia, </w:t>
      </w:r>
      <w:r w:rsidR="008A1546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95094D" w:rsidRPr="0095094D">
        <w:rPr>
          <w:rFonts w:ascii="Arial" w:eastAsia="Times New Roman" w:hAnsi="Arial" w:cs="Arial"/>
          <w:sz w:val="20"/>
          <w:szCs w:val="20"/>
          <w:lang w:eastAsia="pl-PL"/>
        </w:rPr>
        <w:t>.12.2020 r.</w:t>
      </w:r>
      <w:r w:rsidR="0095094D" w:rsidRPr="0095094D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</w:p>
    <w:p w14:paraId="70E232B1" w14:textId="4F610B6B" w:rsidR="008E53B9" w:rsidRPr="0095094D" w:rsidRDefault="0095094D" w:rsidP="008634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094D">
        <w:rPr>
          <w:rFonts w:ascii="Arial" w:eastAsia="Times New Roman" w:hAnsi="Arial" w:cs="Arial"/>
          <w:sz w:val="20"/>
          <w:szCs w:val="20"/>
          <w:lang w:eastAsia="pl-PL"/>
        </w:rPr>
        <w:t>WR.ROZ.2810.67.2020.ECS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50ABDB7E" w14:textId="77777777" w:rsidR="0095094D" w:rsidRDefault="0095094D" w:rsidP="009509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97BD5A" w14:textId="77777777" w:rsidR="0095094D" w:rsidRDefault="0095094D" w:rsidP="009509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CB5CFF" w14:textId="77777777" w:rsidR="00856FB2" w:rsidRDefault="00856FB2" w:rsidP="00856FB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D3EE2F6" w14:textId="7603D33A" w:rsidR="0095094D" w:rsidRPr="0097005B" w:rsidRDefault="0095094D" w:rsidP="00856FB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7005B">
        <w:rPr>
          <w:rFonts w:ascii="Arial" w:eastAsia="Times New Roman" w:hAnsi="Arial" w:cs="Arial"/>
          <w:b/>
          <w:bCs/>
          <w:lang w:eastAsia="pl-PL"/>
        </w:rPr>
        <w:t xml:space="preserve">Zawiadomienie o unieważnieniu czynności </w:t>
      </w:r>
      <w:r w:rsidR="000F024D" w:rsidRPr="0097005B">
        <w:rPr>
          <w:rFonts w:ascii="Arial" w:eastAsia="Times New Roman" w:hAnsi="Arial" w:cs="Arial"/>
          <w:b/>
          <w:bCs/>
          <w:lang w:eastAsia="pl-PL"/>
        </w:rPr>
        <w:t xml:space="preserve">oceny i </w:t>
      </w:r>
      <w:r w:rsidRPr="0097005B">
        <w:rPr>
          <w:rFonts w:ascii="Arial" w:eastAsia="Times New Roman" w:hAnsi="Arial" w:cs="Arial"/>
          <w:b/>
          <w:bCs/>
          <w:lang w:eastAsia="pl-PL"/>
        </w:rPr>
        <w:t>wyboru oferty najkorzystniejszej, odrzuceniu oferty Wykonawcy oraz powtórzeniu czynności oceny i wyboru oferty odwołującego.</w:t>
      </w:r>
    </w:p>
    <w:p w14:paraId="7A394C1D" w14:textId="77777777" w:rsidR="0095094D" w:rsidRDefault="0095094D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23C0FE0" w14:textId="15072A3D" w:rsidR="0095094D" w:rsidRDefault="008634C6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34C6">
        <w:rPr>
          <w:rFonts w:ascii="Arial" w:eastAsia="Times New Roman" w:hAnsi="Arial" w:cs="Arial"/>
          <w:lang w:eastAsia="pl-PL"/>
        </w:rPr>
        <w:t xml:space="preserve">Dotyczy: postępowania na </w:t>
      </w:r>
      <w:r w:rsidR="00376920" w:rsidRPr="00376920">
        <w:rPr>
          <w:rFonts w:ascii="Arial" w:eastAsia="Times New Roman" w:hAnsi="Arial" w:cs="Arial"/>
          <w:lang w:eastAsia="pl-PL"/>
        </w:rPr>
        <w:t>„Dostawa artykułów biurowych na potrzeby Państwowego Gospodarstwa Wodnego Wody Polskie Regionalnego Zarządu Gospodarki Wodnej we Wrocławiu oraz Zarządów Zlewni.”</w:t>
      </w:r>
    </w:p>
    <w:p w14:paraId="086AB185" w14:textId="77777777" w:rsidR="0095094D" w:rsidRDefault="0095094D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C3CABE" w14:textId="054295BA" w:rsidR="00111FB9" w:rsidRDefault="0037692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Działając na podstawie </w:t>
      </w:r>
      <w:r w:rsidR="0033221D">
        <w:rPr>
          <w:rFonts w:ascii="Arial" w:eastAsia="Times New Roman" w:hAnsi="Arial" w:cs="Arial"/>
          <w:lang w:eastAsia="pl-PL"/>
        </w:rPr>
        <w:t xml:space="preserve">art. 7 ust. 1 i 3 ustawy z dnia 29 stycznia 2004 r. Prawo Zamówień Publicznych ( </w:t>
      </w:r>
      <w:r w:rsidR="0033221D" w:rsidRPr="008634C6">
        <w:rPr>
          <w:rFonts w:ascii="Arial" w:eastAsia="Times New Roman" w:hAnsi="Arial" w:cs="Arial"/>
          <w:lang w:eastAsia="pl-PL"/>
        </w:rPr>
        <w:t xml:space="preserve"> </w:t>
      </w:r>
      <w:r w:rsidR="0033221D" w:rsidRPr="0033221D">
        <w:rPr>
          <w:rFonts w:ascii="Arial" w:eastAsia="Times New Roman" w:hAnsi="Arial" w:cs="Arial"/>
          <w:lang w:eastAsia="pl-PL"/>
        </w:rPr>
        <w:t>Dz. U. z 2019 r. poz.1843</w:t>
      </w:r>
      <w:r w:rsidR="0033221D">
        <w:rPr>
          <w:rFonts w:ascii="Arial" w:eastAsia="Times New Roman" w:hAnsi="Arial" w:cs="Arial"/>
          <w:lang w:eastAsia="pl-PL"/>
        </w:rPr>
        <w:t xml:space="preserve">) </w:t>
      </w:r>
      <w:r w:rsidR="008634C6" w:rsidRPr="008634C6">
        <w:rPr>
          <w:rFonts w:ascii="Arial" w:eastAsia="Times New Roman" w:hAnsi="Arial" w:cs="Arial"/>
          <w:lang w:eastAsia="pl-PL"/>
        </w:rPr>
        <w:t xml:space="preserve">Zamawiający </w:t>
      </w:r>
      <w:r w:rsidR="000F024D">
        <w:rPr>
          <w:rFonts w:ascii="Arial" w:eastAsia="Times New Roman" w:hAnsi="Arial" w:cs="Arial"/>
          <w:lang w:eastAsia="pl-PL"/>
        </w:rPr>
        <w:t>unieważnia czynnoś</w:t>
      </w:r>
      <w:r w:rsidR="00F16B17">
        <w:rPr>
          <w:rFonts w:ascii="Arial" w:eastAsia="Times New Roman" w:hAnsi="Arial" w:cs="Arial"/>
          <w:lang w:eastAsia="pl-PL"/>
        </w:rPr>
        <w:t>ć</w:t>
      </w:r>
      <w:r w:rsidR="000F024D">
        <w:rPr>
          <w:rFonts w:ascii="Arial" w:eastAsia="Times New Roman" w:hAnsi="Arial" w:cs="Arial"/>
          <w:lang w:eastAsia="pl-PL"/>
        </w:rPr>
        <w:t xml:space="preserve"> oceny i wyboru najkorzystniejszej oferty, dokona</w:t>
      </w:r>
      <w:r w:rsidR="00F16B17">
        <w:rPr>
          <w:rFonts w:ascii="Arial" w:eastAsia="Times New Roman" w:hAnsi="Arial" w:cs="Arial"/>
          <w:lang w:eastAsia="pl-PL"/>
        </w:rPr>
        <w:t>nej</w:t>
      </w:r>
      <w:r w:rsidR="000F024D">
        <w:rPr>
          <w:rFonts w:ascii="Arial" w:eastAsia="Times New Roman" w:hAnsi="Arial" w:cs="Arial"/>
          <w:lang w:eastAsia="pl-PL"/>
        </w:rPr>
        <w:t xml:space="preserve"> w dniu</w:t>
      </w:r>
      <w:r w:rsidR="006717D7">
        <w:rPr>
          <w:rFonts w:ascii="Arial" w:eastAsia="Times New Roman" w:hAnsi="Arial" w:cs="Arial"/>
          <w:lang w:eastAsia="pl-PL"/>
        </w:rPr>
        <w:t xml:space="preserve"> 30.11.2020</w:t>
      </w:r>
      <w:r w:rsidR="00B127BF">
        <w:rPr>
          <w:rFonts w:ascii="Arial" w:eastAsia="Times New Roman" w:hAnsi="Arial" w:cs="Arial"/>
          <w:lang w:eastAsia="pl-PL"/>
        </w:rPr>
        <w:t>, odrzuc</w:t>
      </w:r>
      <w:r w:rsidR="00111FB9">
        <w:rPr>
          <w:rFonts w:ascii="Arial" w:eastAsia="Times New Roman" w:hAnsi="Arial" w:cs="Arial"/>
          <w:lang w:eastAsia="pl-PL"/>
        </w:rPr>
        <w:t>a</w:t>
      </w:r>
      <w:r w:rsidR="00B127BF">
        <w:rPr>
          <w:rFonts w:ascii="Arial" w:eastAsia="Times New Roman" w:hAnsi="Arial" w:cs="Arial"/>
          <w:lang w:eastAsia="pl-PL"/>
        </w:rPr>
        <w:t xml:space="preserve"> ofer</w:t>
      </w:r>
      <w:r w:rsidR="00111FB9">
        <w:rPr>
          <w:rFonts w:ascii="Arial" w:eastAsia="Times New Roman" w:hAnsi="Arial" w:cs="Arial"/>
          <w:lang w:eastAsia="pl-PL"/>
        </w:rPr>
        <w:t>tę</w:t>
      </w:r>
      <w:r w:rsidR="00B127BF">
        <w:rPr>
          <w:rFonts w:ascii="Arial" w:eastAsia="Times New Roman" w:hAnsi="Arial" w:cs="Arial"/>
          <w:lang w:eastAsia="pl-PL"/>
        </w:rPr>
        <w:t xml:space="preserve"> wykonawcy Partner </w:t>
      </w:r>
      <w:proofErr w:type="spellStart"/>
      <w:r w:rsidR="00B127BF">
        <w:rPr>
          <w:rFonts w:ascii="Arial" w:eastAsia="Times New Roman" w:hAnsi="Arial" w:cs="Arial"/>
          <w:lang w:eastAsia="pl-PL"/>
        </w:rPr>
        <w:t>Papes</w:t>
      </w:r>
      <w:proofErr w:type="spellEnd"/>
      <w:r w:rsidR="00B127BF">
        <w:rPr>
          <w:rFonts w:ascii="Arial" w:eastAsia="Times New Roman" w:hAnsi="Arial" w:cs="Arial"/>
          <w:lang w:eastAsia="pl-PL"/>
        </w:rPr>
        <w:t xml:space="preserve"> Sp z o.o., oraz </w:t>
      </w:r>
      <w:r w:rsidR="00111FB9">
        <w:rPr>
          <w:rFonts w:ascii="Arial" w:eastAsia="Times New Roman" w:hAnsi="Arial" w:cs="Arial"/>
          <w:lang w:eastAsia="pl-PL"/>
        </w:rPr>
        <w:t xml:space="preserve">zawiadamia o </w:t>
      </w:r>
      <w:r w:rsidR="00B127BF">
        <w:rPr>
          <w:rFonts w:ascii="Arial" w:eastAsia="Times New Roman" w:hAnsi="Arial" w:cs="Arial"/>
          <w:lang w:eastAsia="pl-PL"/>
        </w:rPr>
        <w:t xml:space="preserve">powtórzeniu czynności oceny oferty Konsorcjum Biuro klub w postępowaniu.   </w:t>
      </w:r>
    </w:p>
    <w:p w14:paraId="0BD89C3E" w14:textId="206D362B" w:rsidR="000F024D" w:rsidRPr="008634C6" w:rsidRDefault="000F024D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14:paraId="5F2D536E" w14:textId="5E709767" w:rsidR="008634C6" w:rsidRPr="00856FB2" w:rsidRDefault="008634C6" w:rsidP="00856FB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56FB2">
        <w:rPr>
          <w:rFonts w:ascii="Arial" w:eastAsia="Times New Roman" w:hAnsi="Arial" w:cs="Arial"/>
          <w:b/>
          <w:bCs/>
          <w:lang w:eastAsia="pl-PL"/>
        </w:rPr>
        <w:t>Uzasadnienie</w:t>
      </w:r>
      <w:r w:rsidR="00111FB9" w:rsidRPr="00856FB2">
        <w:rPr>
          <w:rFonts w:ascii="Arial" w:eastAsia="Times New Roman" w:hAnsi="Arial" w:cs="Arial"/>
          <w:b/>
          <w:bCs/>
          <w:lang w:eastAsia="pl-PL"/>
        </w:rPr>
        <w:t>:</w:t>
      </w:r>
      <w:r w:rsidRPr="00856FB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441085E" w14:textId="23D994FB" w:rsidR="008634C6" w:rsidRPr="008634C6" w:rsidRDefault="008634C6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34C6">
        <w:rPr>
          <w:rFonts w:ascii="Arial" w:eastAsia="Times New Roman" w:hAnsi="Arial" w:cs="Arial"/>
          <w:lang w:eastAsia="pl-PL"/>
        </w:rPr>
        <w:t xml:space="preserve">W dniu </w:t>
      </w:r>
      <w:r w:rsidR="00111FB9">
        <w:rPr>
          <w:rFonts w:ascii="Arial" w:eastAsia="Times New Roman" w:hAnsi="Arial" w:cs="Arial"/>
          <w:lang w:eastAsia="pl-PL"/>
        </w:rPr>
        <w:t>08</w:t>
      </w:r>
      <w:r w:rsidRPr="008634C6">
        <w:rPr>
          <w:rFonts w:ascii="Arial" w:eastAsia="Times New Roman" w:hAnsi="Arial" w:cs="Arial"/>
          <w:lang w:eastAsia="pl-PL"/>
        </w:rPr>
        <w:t xml:space="preserve"> </w:t>
      </w:r>
      <w:r w:rsidR="00111FB9">
        <w:rPr>
          <w:rFonts w:ascii="Arial" w:eastAsia="Times New Roman" w:hAnsi="Arial" w:cs="Arial"/>
          <w:lang w:eastAsia="pl-PL"/>
        </w:rPr>
        <w:t>listopada</w:t>
      </w:r>
      <w:r w:rsidRPr="008634C6">
        <w:rPr>
          <w:rFonts w:ascii="Arial" w:eastAsia="Times New Roman" w:hAnsi="Arial" w:cs="Arial"/>
          <w:lang w:eastAsia="pl-PL"/>
        </w:rPr>
        <w:t xml:space="preserve"> 2020 r. do Zamawiającego wpłynęło wniesione przez </w:t>
      </w:r>
      <w:bookmarkStart w:id="0" w:name="_Hlk58398148"/>
      <w:r w:rsidR="00111FB9">
        <w:rPr>
          <w:rFonts w:ascii="Arial" w:eastAsia="Times New Roman" w:hAnsi="Arial" w:cs="Arial"/>
          <w:lang w:eastAsia="pl-PL"/>
        </w:rPr>
        <w:t>K</w:t>
      </w:r>
      <w:r w:rsidRPr="008634C6">
        <w:rPr>
          <w:rFonts w:ascii="Arial" w:eastAsia="Times New Roman" w:hAnsi="Arial" w:cs="Arial"/>
          <w:lang w:eastAsia="pl-PL"/>
        </w:rPr>
        <w:t xml:space="preserve">onsorcjum </w:t>
      </w:r>
      <w:r w:rsidR="00111FB9">
        <w:rPr>
          <w:rFonts w:ascii="Arial" w:eastAsia="Times New Roman" w:hAnsi="Arial" w:cs="Arial"/>
          <w:lang w:eastAsia="pl-PL"/>
        </w:rPr>
        <w:t>Biuro Klub Sp. z o.o., Al</w:t>
      </w:r>
      <w:r w:rsidRPr="008634C6">
        <w:rPr>
          <w:rFonts w:ascii="Arial" w:eastAsia="Times New Roman" w:hAnsi="Arial" w:cs="Arial"/>
          <w:lang w:eastAsia="pl-PL"/>
        </w:rPr>
        <w:t xml:space="preserve">. </w:t>
      </w:r>
      <w:r w:rsidR="00111FB9">
        <w:rPr>
          <w:rFonts w:ascii="Arial" w:eastAsia="Times New Roman" w:hAnsi="Arial" w:cs="Arial"/>
          <w:lang w:eastAsia="pl-PL"/>
        </w:rPr>
        <w:t>Fryderyka Chopina 55</w:t>
      </w:r>
      <w:r w:rsidRPr="008634C6">
        <w:rPr>
          <w:rFonts w:ascii="Arial" w:eastAsia="Times New Roman" w:hAnsi="Arial" w:cs="Arial"/>
          <w:lang w:eastAsia="pl-PL"/>
        </w:rPr>
        <w:t xml:space="preserve">, </w:t>
      </w:r>
      <w:r w:rsidR="00111FB9">
        <w:rPr>
          <w:rFonts w:ascii="Arial" w:eastAsia="Times New Roman" w:hAnsi="Arial" w:cs="Arial"/>
          <w:lang w:eastAsia="pl-PL"/>
        </w:rPr>
        <w:t>05 - 092</w:t>
      </w:r>
      <w:r w:rsidRPr="008634C6">
        <w:rPr>
          <w:rFonts w:ascii="Arial" w:eastAsia="Times New Roman" w:hAnsi="Arial" w:cs="Arial"/>
          <w:lang w:eastAsia="pl-PL"/>
        </w:rPr>
        <w:t xml:space="preserve"> </w:t>
      </w:r>
      <w:r w:rsidR="00111FB9">
        <w:rPr>
          <w:rFonts w:ascii="Arial" w:eastAsia="Times New Roman" w:hAnsi="Arial" w:cs="Arial"/>
          <w:lang w:eastAsia="pl-PL"/>
        </w:rPr>
        <w:t>Łomianki Dolne</w:t>
      </w:r>
      <w:r w:rsidRPr="008634C6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8634C6">
        <w:rPr>
          <w:rFonts w:ascii="Arial" w:eastAsia="Times New Roman" w:hAnsi="Arial" w:cs="Arial"/>
          <w:lang w:eastAsia="pl-PL"/>
        </w:rPr>
        <w:t xml:space="preserve">odwołanie do Prezesa Krajowej Izby Odwoławczej na czynność wyboru najkorzystniejszej oferty złożonej przez Wykonawcy </w:t>
      </w:r>
      <w:r w:rsidR="00111FB9">
        <w:rPr>
          <w:rFonts w:ascii="Arial" w:eastAsia="Times New Roman" w:hAnsi="Arial" w:cs="Arial"/>
          <w:lang w:eastAsia="pl-PL"/>
        </w:rPr>
        <w:t xml:space="preserve">Partner </w:t>
      </w:r>
      <w:proofErr w:type="spellStart"/>
      <w:r w:rsidR="00111FB9">
        <w:rPr>
          <w:rFonts w:ascii="Arial" w:eastAsia="Times New Roman" w:hAnsi="Arial" w:cs="Arial"/>
          <w:lang w:eastAsia="pl-PL"/>
        </w:rPr>
        <w:t>Papes</w:t>
      </w:r>
      <w:proofErr w:type="spellEnd"/>
      <w:r w:rsidR="00111FB9">
        <w:rPr>
          <w:rFonts w:ascii="Arial" w:eastAsia="Times New Roman" w:hAnsi="Arial" w:cs="Arial"/>
          <w:lang w:eastAsia="pl-PL"/>
        </w:rPr>
        <w:t xml:space="preserve"> Sp. z o. o. </w:t>
      </w:r>
      <w:r w:rsidRPr="008634C6">
        <w:rPr>
          <w:rFonts w:ascii="Arial" w:eastAsia="Times New Roman" w:hAnsi="Arial" w:cs="Arial"/>
          <w:lang w:eastAsia="pl-PL"/>
        </w:rPr>
        <w:t xml:space="preserve">, </w:t>
      </w:r>
      <w:r w:rsidR="00111FB9">
        <w:rPr>
          <w:rFonts w:ascii="Arial" w:eastAsia="Times New Roman" w:hAnsi="Arial" w:cs="Arial"/>
          <w:lang w:eastAsia="pl-PL"/>
        </w:rPr>
        <w:t>ul. Wagonowa 28a,  53 – 609 Wrocław</w:t>
      </w:r>
      <w:r w:rsidRPr="008634C6">
        <w:rPr>
          <w:rFonts w:ascii="Arial" w:eastAsia="Times New Roman" w:hAnsi="Arial" w:cs="Arial"/>
          <w:lang w:eastAsia="pl-PL"/>
        </w:rPr>
        <w:t xml:space="preserve">. Odwołujący zarzucił naruszenie przepisów art. </w:t>
      </w:r>
      <w:r w:rsidR="00111FB9">
        <w:rPr>
          <w:rFonts w:ascii="Arial" w:eastAsia="Times New Roman" w:hAnsi="Arial" w:cs="Arial"/>
          <w:lang w:eastAsia="pl-PL"/>
        </w:rPr>
        <w:t>7</w:t>
      </w:r>
      <w:r w:rsidRPr="008634C6">
        <w:rPr>
          <w:rFonts w:ascii="Arial" w:eastAsia="Times New Roman" w:hAnsi="Arial" w:cs="Arial"/>
          <w:lang w:eastAsia="pl-PL"/>
        </w:rPr>
        <w:t xml:space="preserve"> ust. </w:t>
      </w:r>
      <w:r w:rsidR="00111FB9">
        <w:rPr>
          <w:rFonts w:ascii="Arial" w:eastAsia="Times New Roman" w:hAnsi="Arial" w:cs="Arial"/>
          <w:lang w:eastAsia="pl-PL"/>
        </w:rPr>
        <w:t>1</w:t>
      </w:r>
      <w:r w:rsidRPr="008634C6">
        <w:rPr>
          <w:rFonts w:ascii="Arial" w:eastAsia="Times New Roman" w:hAnsi="Arial" w:cs="Arial"/>
          <w:lang w:eastAsia="pl-PL"/>
        </w:rPr>
        <w:t xml:space="preserve"> art. </w:t>
      </w:r>
      <w:r w:rsidR="00111FB9">
        <w:rPr>
          <w:rFonts w:ascii="Arial" w:eastAsia="Times New Roman" w:hAnsi="Arial" w:cs="Arial"/>
          <w:lang w:eastAsia="pl-PL"/>
        </w:rPr>
        <w:t>89</w:t>
      </w:r>
      <w:r w:rsidRPr="008634C6">
        <w:rPr>
          <w:rFonts w:ascii="Arial" w:eastAsia="Times New Roman" w:hAnsi="Arial" w:cs="Arial"/>
          <w:lang w:eastAsia="pl-PL"/>
        </w:rPr>
        <w:t xml:space="preserve"> ust. 1 pkt </w:t>
      </w:r>
      <w:r w:rsidR="00111FB9">
        <w:rPr>
          <w:rFonts w:ascii="Arial" w:eastAsia="Times New Roman" w:hAnsi="Arial" w:cs="Arial"/>
          <w:lang w:eastAsia="pl-PL"/>
        </w:rPr>
        <w:t xml:space="preserve">2 </w:t>
      </w:r>
      <w:proofErr w:type="spellStart"/>
      <w:r w:rsidR="00111FB9">
        <w:rPr>
          <w:rFonts w:ascii="Arial" w:eastAsia="Times New Roman" w:hAnsi="Arial" w:cs="Arial"/>
          <w:lang w:eastAsia="pl-PL"/>
        </w:rPr>
        <w:t>Pzp</w:t>
      </w:r>
      <w:proofErr w:type="spellEnd"/>
      <w:r w:rsidR="00111FB9">
        <w:rPr>
          <w:rFonts w:ascii="Arial" w:eastAsia="Times New Roman" w:hAnsi="Arial" w:cs="Arial"/>
          <w:lang w:eastAsia="pl-PL"/>
        </w:rPr>
        <w:t xml:space="preserve"> poprzez zaniechanie odrzucenia oferty wykonawcy Partner </w:t>
      </w:r>
      <w:proofErr w:type="spellStart"/>
      <w:r w:rsidR="00111FB9">
        <w:rPr>
          <w:rFonts w:ascii="Arial" w:eastAsia="Times New Roman" w:hAnsi="Arial" w:cs="Arial"/>
          <w:lang w:eastAsia="pl-PL"/>
        </w:rPr>
        <w:t>Papes</w:t>
      </w:r>
      <w:proofErr w:type="spellEnd"/>
      <w:r w:rsidR="00111FB9">
        <w:rPr>
          <w:rFonts w:ascii="Arial" w:eastAsia="Times New Roman" w:hAnsi="Arial" w:cs="Arial"/>
          <w:lang w:eastAsia="pl-PL"/>
        </w:rPr>
        <w:t xml:space="preserve"> </w:t>
      </w:r>
      <w:r w:rsidR="003A196A">
        <w:rPr>
          <w:rFonts w:ascii="Arial" w:eastAsia="Times New Roman" w:hAnsi="Arial" w:cs="Arial"/>
          <w:lang w:eastAsia="pl-PL"/>
        </w:rPr>
        <w:t>S</w:t>
      </w:r>
      <w:r w:rsidR="00111FB9">
        <w:rPr>
          <w:rFonts w:ascii="Arial" w:eastAsia="Times New Roman" w:hAnsi="Arial" w:cs="Arial"/>
          <w:lang w:eastAsia="pl-PL"/>
        </w:rPr>
        <w:t>p. z o. o.</w:t>
      </w:r>
      <w:bookmarkStart w:id="1" w:name="_Hlk58326959"/>
      <w:r w:rsidR="00B92730">
        <w:rPr>
          <w:rFonts w:ascii="Arial" w:eastAsia="Times New Roman" w:hAnsi="Arial" w:cs="Arial"/>
          <w:lang w:eastAsia="pl-PL"/>
        </w:rPr>
        <w:t xml:space="preserve">, naruszenie art. 91 ust 1 </w:t>
      </w:r>
      <w:proofErr w:type="spellStart"/>
      <w:r w:rsidR="00B92730">
        <w:rPr>
          <w:rFonts w:ascii="Arial" w:eastAsia="Times New Roman" w:hAnsi="Arial" w:cs="Arial"/>
          <w:lang w:eastAsia="pl-PL"/>
        </w:rPr>
        <w:t>Pzp</w:t>
      </w:r>
      <w:proofErr w:type="spellEnd"/>
      <w:r w:rsidR="00B92730">
        <w:rPr>
          <w:rFonts w:ascii="Arial" w:eastAsia="Times New Roman" w:hAnsi="Arial" w:cs="Arial"/>
          <w:lang w:eastAsia="pl-PL"/>
        </w:rPr>
        <w:t xml:space="preserve"> w zw. z art. 7 ust 1 </w:t>
      </w:r>
      <w:proofErr w:type="spellStart"/>
      <w:r w:rsidR="00B92730">
        <w:rPr>
          <w:rFonts w:ascii="Arial" w:eastAsia="Times New Roman" w:hAnsi="Arial" w:cs="Arial"/>
          <w:lang w:eastAsia="pl-PL"/>
        </w:rPr>
        <w:t>Pzp</w:t>
      </w:r>
      <w:proofErr w:type="spellEnd"/>
      <w:r w:rsidR="00B92730">
        <w:rPr>
          <w:rFonts w:ascii="Arial" w:eastAsia="Times New Roman" w:hAnsi="Arial" w:cs="Arial"/>
          <w:lang w:eastAsia="pl-PL"/>
        </w:rPr>
        <w:t xml:space="preserve"> poprzez błędny wybór oferty niebędącej najkorzystniejszą w świetle obowiązujących w postępowaniu kryteriów oceny oferty.  </w:t>
      </w:r>
      <w:r w:rsidRPr="008634C6">
        <w:rPr>
          <w:rFonts w:ascii="Arial" w:eastAsia="Times New Roman" w:hAnsi="Arial" w:cs="Arial"/>
          <w:lang w:eastAsia="pl-PL"/>
        </w:rPr>
        <w:t xml:space="preserve"> </w:t>
      </w:r>
      <w:bookmarkEnd w:id="1"/>
      <w:r w:rsidRPr="008634C6">
        <w:rPr>
          <w:rFonts w:ascii="Arial" w:eastAsia="Times New Roman" w:hAnsi="Arial" w:cs="Arial"/>
          <w:lang w:eastAsia="pl-PL"/>
        </w:rPr>
        <w:t xml:space="preserve"> </w:t>
      </w:r>
    </w:p>
    <w:p w14:paraId="30FB70B5" w14:textId="77777777" w:rsidR="00B92730" w:rsidRDefault="008634C6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34C6">
        <w:rPr>
          <w:rFonts w:ascii="Arial" w:eastAsia="Times New Roman" w:hAnsi="Arial" w:cs="Arial"/>
          <w:lang w:eastAsia="pl-PL"/>
        </w:rPr>
        <w:t xml:space="preserve">Z treści odwołania wynika, że </w:t>
      </w:r>
      <w:r w:rsidR="00B92730">
        <w:rPr>
          <w:rFonts w:ascii="Arial" w:eastAsia="Times New Roman" w:hAnsi="Arial" w:cs="Arial"/>
          <w:lang w:eastAsia="pl-PL"/>
        </w:rPr>
        <w:t>zgodnie z SIWZ zamawiający wymagał od wykonawców złożenia wraz z ofertą – pkt 10:</w:t>
      </w:r>
    </w:p>
    <w:p w14:paraId="5EAD8717" w14:textId="2AAC7E8F" w:rsidR="00B92730" w:rsidRDefault="00B9273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</w:t>
      </w:r>
      <w:proofErr w:type="spellStart"/>
      <w:r>
        <w:rPr>
          <w:rFonts w:ascii="Arial" w:eastAsia="Times New Roman" w:hAnsi="Arial" w:cs="Arial"/>
          <w:lang w:eastAsia="pl-PL"/>
        </w:rPr>
        <w:t>Ofeta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14:paraId="635C419B" w14:textId="77777777" w:rsidR="00B92730" w:rsidRDefault="00B9273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10.1 Na ofertę składa się:</w:t>
      </w:r>
    </w:p>
    <w:p w14:paraId="29B755AA" w14:textId="2D00AFAC" w:rsidR="00B92730" w:rsidRDefault="00B9273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Formularz ofertowy zgodny w treści z Załącznikiem nr 1 do SIWZ</w:t>
      </w:r>
    </w:p>
    <w:p w14:paraId="368006E5" w14:textId="75390742" w:rsidR="00B92730" w:rsidRDefault="00B9273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2) Tabela „ kalkulacja wartości zamówienia” zgodnie z Załącznikiem nr 6  do SIWZ</w:t>
      </w:r>
      <w:r w:rsidR="00F16B17">
        <w:rPr>
          <w:rFonts w:ascii="Arial" w:eastAsia="Times New Roman" w:hAnsi="Arial" w:cs="Arial"/>
          <w:lang w:eastAsia="pl-PL"/>
        </w:rPr>
        <w:t>.</w:t>
      </w:r>
    </w:p>
    <w:p w14:paraId="27D865AA" w14:textId="77777777" w:rsidR="00F16B17" w:rsidRDefault="00F16B17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2F79E7" w14:textId="071BDF37" w:rsidR="00B92730" w:rsidRDefault="00B9273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Tabela stanowiąca załącznik nr 6 do SIWZ identyfikowało co do tożsamości przedmiot oferty </w:t>
      </w:r>
      <w:r w:rsidR="003719EC">
        <w:rPr>
          <w:rFonts w:ascii="Arial" w:eastAsia="Times New Roman" w:hAnsi="Arial" w:cs="Arial"/>
          <w:lang w:eastAsia="pl-PL"/>
        </w:rPr>
        <w:t xml:space="preserve">wykonawców. W szczególności załącznik nr 6 zawierał wymóg konkretyzacji </w:t>
      </w:r>
      <w:r w:rsidR="00717E74">
        <w:rPr>
          <w:rFonts w:ascii="Arial" w:eastAsia="Times New Roman" w:hAnsi="Arial" w:cs="Arial"/>
          <w:lang w:eastAsia="pl-PL"/>
        </w:rPr>
        <w:t>ofertowego</w:t>
      </w:r>
      <w:r w:rsidR="003719EC">
        <w:rPr>
          <w:rFonts w:ascii="Arial" w:eastAsia="Times New Roman" w:hAnsi="Arial" w:cs="Arial"/>
          <w:lang w:eastAsia="pl-PL"/>
        </w:rPr>
        <w:t xml:space="preserve"> asortymentu</w:t>
      </w:r>
      <w:r w:rsidR="00717E74">
        <w:rPr>
          <w:rFonts w:ascii="Arial" w:eastAsia="Times New Roman" w:hAnsi="Arial" w:cs="Arial"/>
          <w:lang w:eastAsia="pl-PL"/>
        </w:rPr>
        <w:t>,</w:t>
      </w:r>
      <w:r w:rsidR="003719EC">
        <w:rPr>
          <w:rFonts w:ascii="Arial" w:eastAsia="Times New Roman" w:hAnsi="Arial" w:cs="Arial"/>
          <w:lang w:eastAsia="pl-PL"/>
        </w:rPr>
        <w:t xml:space="preserve"> w tym dane producenta oferowanego materiału oraz markę i nazwę artykułu. </w:t>
      </w:r>
    </w:p>
    <w:p w14:paraId="3E758177" w14:textId="77777777" w:rsidR="003A196A" w:rsidRDefault="003719EC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Dodatkowo załącznik nr 6 zawierał wycenę jednostkową poszczególnych zaoferowanych produktów i stanowił podstawę do rozliczenia dostaw w trakcie wykonywania umowy o zamówienie publiczne. </w:t>
      </w:r>
      <w:r w:rsidR="00717E74">
        <w:rPr>
          <w:rFonts w:ascii="Arial" w:eastAsia="Times New Roman" w:hAnsi="Arial" w:cs="Arial"/>
          <w:lang w:eastAsia="pl-PL"/>
        </w:rPr>
        <w:t>Załącznik nr 6 oraz dane w nim zawarte jako treść oferty nie podlega</w:t>
      </w:r>
      <w:r w:rsidR="006717D7">
        <w:rPr>
          <w:rFonts w:ascii="Arial" w:eastAsia="Times New Roman" w:hAnsi="Arial" w:cs="Arial"/>
          <w:lang w:eastAsia="pl-PL"/>
        </w:rPr>
        <w:t>ła</w:t>
      </w:r>
      <w:r w:rsidR="00717E74">
        <w:rPr>
          <w:rFonts w:ascii="Arial" w:eastAsia="Times New Roman" w:hAnsi="Arial" w:cs="Arial"/>
          <w:lang w:eastAsia="pl-PL"/>
        </w:rPr>
        <w:t xml:space="preserve"> </w:t>
      </w:r>
      <w:r w:rsidR="00717E74" w:rsidRPr="006B3AD0">
        <w:rPr>
          <w:rFonts w:ascii="Arial" w:eastAsia="Times New Roman" w:hAnsi="Arial" w:cs="Arial"/>
          <w:lang w:eastAsia="pl-PL"/>
        </w:rPr>
        <w:t>uzupełnien</w:t>
      </w:r>
      <w:r w:rsidR="006717D7" w:rsidRPr="006B3AD0">
        <w:rPr>
          <w:rFonts w:ascii="Arial" w:eastAsia="Times New Roman" w:hAnsi="Arial" w:cs="Arial"/>
          <w:lang w:eastAsia="pl-PL"/>
        </w:rPr>
        <w:t>iu</w:t>
      </w:r>
      <w:r w:rsidR="00717E74" w:rsidRPr="006B3AD0">
        <w:rPr>
          <w:rFonts w:ascii="Arial" w:eastAsia="Times New Roman" w:hAnsi="Arial" w:cs="Arial"/>
          <w:lang w:eastAsia="pl-PL"/>
        </w:rPr>
        <w:t>, poprawien</w:t>
      </w:r>
      <w:r w:rsidR="006717D7" w:rsidRPr="006B3AD0">
        <w:rPr>
          <w:rFonts w:ascii="Arial" w:eastAsia="Times New Roman" w:hAnsi="Arial" w:cs="Arial"/>
          <w:lang w:eastAsia="pl-PL"/>
        </w:rPr>
        <w:t>iu</w:t>
      </w:r>
      <w:r w:rsidR="00717E74" w:rsidRPr="006B3AD0">
        <w:rPr>
          <w:rFonts w:ascii="Arial" w:eastAsia="Times New Roman" w:hAnsi="Arial" w:cs="Arial"/>
          <w:lang w:eastAsia="pl-PL"/>
        </w:rPr>
        <w:t>, lub udzielenia wyjaśnień</w:t>
      </w:r>
      <w:r w:rsidR="00DE5B3E" w:rsidRPr="006B3AD0">
        <w:rPr>
          <w:rFonts w:ascii="Arial" w:eastAsia="Times New Roman" w:hAnsi="Arial" w:cs="Arial"/>
          <w:lang w:eastAsia="pl-PL"/>
        </w:rPr>
        <w:t xml:space="preserve">. </w:t>
      </w:r>
    </w:p>
    <w:p w14:paraId="68AD7B49" w14:textId="06DC5BDC" w:rsidR="006B3AD0" w:rsidRDefault="003A196A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 pozycji 3, 6, 7, 8 – </w:t>
      </w:r>
      <w:proofErr w:type="spellStart"/>
      <w:r>
        <w:rPr>
          <w:rFonts w:ascii="Arial" w:eastAsia="Times New Roman" w:hAnsi="Arial" w:cs="Arial"/>
          <w:lang w:eastAsia="pl-PL"/>
        </w:rPr>
        <w:t>Antyramy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Donau</w:t>
      </w:r>
      <w:proofErr w:type="spellEnd"/>
      <w:r>
        <w:rPr>
          <w:rFonts w:ascii="Arial" w:eastAsia="Times New Roman" w:hAnsi="Arial" w:cs="Arial"/>
          <w:lang w:eastAsia="pl-PL"/>
        </w:rPr>
        <w:t xml:space="preserve">, Zamawiający określił wymagane parametry techniczne </w:t>
      </w:r>
      <w:proofErr w:type="spellStart"/>
      <w:r>
        <w:rPr>
          <w:rFonts w:ascii="Arial" w:eastAsia="Times New Roman" w:hAnsi="Arial" w:cs="Arial"/>
          <w:lang w:eastAsia="pl-PL"/>
        </w:rPr>
        <w:t>antyram</w:t>
      </w:r>
      <w:proofErr w:type="spellEnd"/>
      <w:r>
        <w:rPr>
          <w:rFonts w:ascii="Arial" w:eastAsia="Times New Roman" w:hAnsi="Arial" w:cs="Arial"/>
          <w:lang w:eastAsia="pl-PL"/>
        </w:rPr>
        <w:t xml:space="preserve"> wymagając: </w:t>
      </w:r>
    </w:p>
    <w:p w14:paraId="4EBCAB56" w14:textId="77777777" w:rsidR="000C1FCA" w:rsidRDefault="000C1FCA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216D28" w14:textId="77777777" w:rsidR="006B3AD0" w:rsidRDefault="006B3AD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Poz. 3 </w:t>
      </w:r>
    </w:p>
    <w:p w14:paraId="27127AB6" w14:textId="3D50A3E2" w:rsidR="006B3AD0" w:rsidRDefault="003A196A" w:rsidP="00856F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B3AD0">
        <w:rPr>
          <w:rFonts w:ascii="Arial" w:eastAsia="Times New Roman" w:hAnsi="Arial" w:cs="Arial"/>
          <w:lang w:eastAsia="pl-PL"/>
        </w:rPr>
        <w:t>„</w:t>
      </w:r>
      <w:proofErr w:type="spellStart"/>
      <w:r w:rsidRPr="006B3AD0">
        <w:rPr>
          <w:rFonts w:ascii="Arial" w:eastAsia="Times New Roman" w:hAnsi="Arial" w:cs="Arial"/>
          <w:lang w:eastAsia="pl-PL"/>
        </w:rPr>
        <w:t>Antyrama</w:t>
      </w:r>
      <w:proofErr w:type="spellEnd"/>
      <w:r w:rsidRPr="006B3AD0">
        <w:rPr>
          <w:rFonts w:ascii="Arial" w:eastAsia="Times New Roman" w:hAnsi="Arial" w:cs="Arial"/>
          <w:lang w:eastAsia="pl-PL"/>
        </w:rPr>
        <w:t xml:space="preserve"> A1 ( ….) </w:t>
      </w:r>
      <w:r w:rsidRPr="006B3AD0">
        <w:rPr>
          <w:rFonts w:ascii="Arial" w:eastAsia="Times New Roman" w:hAnsi="Arial" w:cs="Arial"/>
          <w:u w:val="single"/>
          <w:lang w:eastAsia="pl-PL"/>
        </w:rPr>
        <w:t>6 klip</w:t>
      </w:r>
      <w:r w:rsidR="006B3AD0" w:rsidRPr="006B3AD0">
        <w:rPr>
          <w:rFonts w:ascii="Arial" w:eastAsia="Times New Roman" w:hAnsi="Arial" w:cs="Arial"/>
          <w:u w:val="single"/>
          <w:lang w:eastAsia="pl-PL"/>
        </w:rPr>
        <w:t>sów</w:t>
      </w:r>
      <w:r w:rsidRPr="006B3AD0">
        <w:rPr>
          <w:rFonts w:ascii="Arial" w:eastAsia="Times New Roman" w:hAnsi="Arial" w:cs="Arial"/>
          <w:lang w:eastAsia="pl-PL"/>
        </w:rPr>
        <w:t xml:space="preserve"> mocujących”. </w:t>
      </w:r>
      <w:r w:rsidR="006B3AD0" w:rsidRPr="006B3AD0">
        <w:rPr>
          <w:rFonts w:ascii="Arial" w:eastAsia="Times New Roman" w:hAnsi="Arial" w:cs="Arial"/>
          <w:lang w:eastAsia="pl-PL"/>
        </w:rPr>
        <w:t xml:space="preserve">Wykonawca </w:t>
      </w:r>
      <w:bookmarkStart w:id="2" w:name="_Hlk58395556"/>
      <w:r w:rsidR="006B3AD0" w:rsidRPr="006B3AD0">
        <w:rPr>
          <w:rFonts w:ascii="Arial" w:eastAsia="Times New Roman" w:hAnsi="Arial" w:cs="Arial"/>
          <w:lang w:eastAsia="pl-PL"/>
        </w:rPr>
        <w:t xml:space="preserve">Partner </w:t>
      </w:r>
      <w:proofErr w:type="spellStart"/>
      <w:r w:rsidR="006B3AD0" w:rsidRPr="006B3AD0">
        <w:rPr>
          <w:rFonts w:ascii="Arial" w:eastAsia="Times New Roman" w:hAnsi="Arial" w:cs="Arial"/>
          <w:lang w:eastAsia="pl-PL"/>
        </w:rPr>
        <w:t>Papes</w:t>
      </w:r>
      <w:proofErr w:type="spellEnd"/>
      <w:r w:rsidR="006B3AD0" w:rsidRPr="006B3AD0">
        <w:rPr>
          <w:rFonts w:ascii="Arial" w:eastAsia="Times New Roman" w:hAnsi="Arial" w:cs="Arial"/>
          <w:lang w:eastAsia="pl-PL"/>
        </w:rPr>
        <w:t xml:space="preserve"> Sp. z o. o</w:t>
      </w:r>
      <w:bookmarkEnd w:id="2"/>
      <w:r w:rsidR="006B3AD0" w:rsidRPr="006B3AD0">
        <w:rPr>
          <w:rFonts w:ascii="Arial" w:eastAsia="Times New Roman" w:hAnsi="Arial" w:cs="Arial"/>
          <w:lang w:eastAsia="pl-PL"/>
        </w:rPr>
        <w:t xml:space="preserve">. zaoferował antyramę </w:t>
      </w:r>
      <w:proofErr w:type="spellStart"/>
      <w:r w:rsidR="006B3AD0" w:rsidRPr="006B3AD0">
        <w:rPr>
          <w:rFonts w:ascii="Arial" w:eastAsia="Times New Roman" w:hAnsi="Arial" w:cs="Arial"/>
          <w:lang w:eastAsia="pl-PL"/>
        </w:rPr>
        <w:t>Donau</w:t>
      </w:r>
      <w:proofErr w:type="spellEnd"/>
      <w:r w:rsidR="006B3AD0" w:rsidRPr="006B3AD0">
        <w:rPr>
          <w:rFonts w:ascii="Arial" w:eastAsia="Times New Roman" w:hAnsi="Arial" w:cs="Arial"/>
          <w:lang w:eastAsia="pl-PL"/>
        </w:rPr>
        <w:t xml:space="preserve">, </w:t>
      </w:r>
      <w:r w:rsidR="001C1737">
        <w:rPr>
          <w:rFonts w:ascii="Arial" w:eastAsia="Times New Roman" w:hAnsi="Arial" w:cs="Arial"/>
          <w:lang w:eastAsia="pl-PL"/>
        </w:rPr>
        <w:t>k</w:t>
      </w:r>
      <w:r w:rsidR="006B3AD0" w:rsidRPr="006B3AD0">
        <w:rPr>
          <w:rFonts w:ascii="Arial" w:eastAsia="Times New Roman" w:hAnsi="Arial" w:cs="Arial"/>
          <w:lang w:eastAsia="pl-PL"/>
        </w:rPr>
        <w:t xml:space="preserve">tóra posiada </w:t>
      </w:r>
      <w:r w:rsidR="006B3AD0" w:rsidRPr="006B3AD0">
        <w:rPr>
          <w:rFonts w:ascii="Arial" w:eastAsia="Times New Roman" w:hAnsi="Arial" w:cs="Arial"/>
          <w:u w:val="single"/>
          <w:lang w:eastAsia="pl-PL"/>
        </w:rPr>
        <w:t>10 klipsów</w:t>
      </w:r>
      <w:r w:rsidR="006B3AD0" w:rsidRPr="006B3AD0">
        <w:rPr>
          <w:rFonts w:ascii="Arial" w:eastAsia="Times New Roman" w:hAnsi="Arial" w:cs="Arial"/>
          <w:lang w:eastAsia="pl-PL"/>
        </w:rPr>
        <w:t xml:space="preserve">. </w:t>
      </w:r>
    </w:p>
    <w:p w14:paraId="2FC929D6" w14:textId="32DE6CE1" w:rsidR="006B3AD0" w:rsidRPr="006B3AD0" w:rsidRDefault="006B3AD0" w:rsidP="00856F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Antyrama</w:t>
      </w:r>
      <w:proofErr w:type="spellEnd"/>
      <w:r>
        <w:rPr>
          <w:rFonts w:ascii="Arial" w:eastAsia="Times New Roman" w:hAnsi="Arial" w:cs="Arial"/>
          <w:lang w:eastAsia="pl-PL"/>
        </w:rPr>
        <w:t xml:space="preserve"> w wymiarze A1, która wynosi </w:t>
      </w:r>
      <w:r w:rsidRPr="006B3AD0">
        <w:rPr>
          <w:rFonts w:ascii="Arial" w:eastAsia="Times New Roman" w:hAnsi="Arial" w:cs="Arial"/>
          <w:u w:val="single"/>
          <w:lang w:eastAsia="pl-PL"/>
        </w:rPr>
        <w:t>594 x 841 mm</w:t>
      </w:r>
      <w:r>
        <w:rPr>
          <w:rFonts w:ascii="Arial" w:eastAsia="Times New Roman" w:hAnsi="Arial" w:cs="Arial"/>
          <w:lang w:eastAsia="pl-PL"/>
        </w:rPr>
        <w:t xml:space="preserve"> a Wykonawca zaoferował antyramę o wymiarach </w:t>
      </w:r>
      <w:r w:rsidRPr="006B3AD0">
        <w:rPr>
          <w:rFonts w:ascii="Arial" w:eastAsia="Times New Roman" w:hAnsi="Arial" w:cs="Arial"/>
          <w:u w:val="single"/>
          <w:lang w:eastAsia="pl-PL"/>
        </w:rPr>
        <w:t>600 x 800 mm</w:t>
      </w:r>
      <w:r w:rsidR="000C1FCA">
        <w:rPr>
          <w:rFonts w:ascii="Arial" w:eastAsia="Times New Roman" w:hAnsi="Arial" w:cs="Arial"/>
          <w:u w:val="single"/>
          <w:lang w:eastAsia="pl-PL"/>
        </w:rPr>
        <w:t>.</w:t>
      </w:r>
    </w:p>
    <w:p w14:paraId="7A69CD0F" w14:textId="240DDE1A" w:rsidR="006B3AD0" w:rsidRDefault="006B3AD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Poz. 6 </w:t>
      </w:r>
    </w:p>
    <w:p w14:paraId="430E5F84" w14:textId="787110EF" w:rsidR="006B3AD0" w:rsidRDefault="006B3AD0" w:rsidP="00856FB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 </w:t>
      </w:r>
      <w:proofErr w:type="spellStart"/>
      <w:r>
        <w:rPr>
          <w:rFonts w:ascii="Arial" w:eastAsia="Times New Roman" w:hAnsi="Arial" w:cs="Arial"/>
          <w:lang w:eastAsia="pl-PL"/>
        </w:rPr>
        <w:t>Antyrama</w:t>
      </w:r>
      <w:proofErr w:type="spellEnd"/>
      <w:r>
        <w:rPr>
          <w:rFonts w:ascii="Arial" w:eastAsia="Times New Roman" w:hAnsi="Arial" w:cs="Arial"/>
          <w:lang w:eastAsia="pl-PL"/>
        </w:rPr>
        <w:t xml:space="preserve"> A5 (…)” , Wykonawca</w:t>
      </w:r>
      <w:r w:rsidRPr="006B3AD0">
        <w:t xml:space="preserve"> </w:t>
      </w:r>
      <w:r w:rsidRPr="006B3AD0">
        <w:rPr>
          <w:rFonts w:ascii="Arial" w:eastAsia="Times New Roman" w:hAnsi="Arial" w:cs="Arial"/>
          <w:lang w:eastAsia="pl-PL"/>
        </w:rPr>
        <w:t xml:space="preserve">Partner </w:t>
      </w:r>
      <w:proofErr w:type="spellStart"/>
      <w:r w:rsidRPr="006B3AD0">
        <w:rPr>
          <w:rFonts w:ascii="Arial" w:eastAsia="Times New Roman" w:hAnsi="Arial" w:cs="Arial"/>
          <w:lang w:eastAsia="pl-PL"/>
        </w:rPr>
        <w:t>Papes</w:t>
      </w:r>
      <w:proofErr w:type="spellEnd"/>
      <w:r w:rsidRPr="006B3AD0">
        <w:rPr>
          <w:rFonts w:ascii="Arial" w:eastAsia="Times New Roman" w:hAnsi="Arial" w:cs="Arial"/>
          <w:lang w:eastAsia="pl-PL"/>
        </w:rPr>
        <w:t xml:space="preserve"> Sp. z o. o</w:t>
      </w:r>
      <w:r>
        <w:rPr>
          <w:rFonts w:ascii="Arial" w:eastAsia="Times New Roman" w:hAnsi="Arial" w:cs="Arial"/>
          <w:lang w:eastAsia="pl-PL"/>
        </w:rPr>
        <w:t xml:space="preserve"> zaoferował antyramę </w:t>
      </w:r>
      <w:proofErr w:type="spellStart"/>
      <w:r>
        <w:rPr>
          <w:rFonts w:ascii="Arial" w:eastAsia="Times New Roman" w:hAnsi="Arial" w:cs="Arial"/>
          <w:lang w:eastAsia="pl-PL"/>
        </w:rPr>
        <w:t>Donau</w:t>
      </w:r>
      <w:proofErr w:type="spellEnd"/>
      <w:r>
        <w:rPr>
          <w:rFonts w:ascii="Arial" w:eastAsia="Times New Roman" w:hAnsi="Arial" w:cs="Arial"/>
          <w:lang w:eastAsia="pl-PL"/>
        </w:rPr>
        <w:t xml:space="preserve">, która ma wymiary </w:t>
      </w:r>
      <w:r w:rsidRPr="006B3AD0">
        <w:rPr>
          <w:rFonts w:ascii="Arial" w:eastAsia="Times New Roman" w:hAnsi="Arial" w:cs="Arial"/>
          <w:u w:val="single"/>
          <w:lang w:eastAsia="pl-PL"/>
        </w:rPr>
        <w:t>150 x 200 mm</w:t>
      </w:r>
      <w:r>
        <w:rPr>
          <w:rFonts w:ascii="Arial" w:eastAsia="Times New Roman" w:hAnsi="Arial" w:cs="Arial"/>
          <w:lang w:eastAsia="pl-PL"/>
        </w:rPr>
        <w:t xml:space="preserve">, natomiast format A5 to </w:t>
      </w:r>
      <w:r w:rsidRPr="006B3AD0">
        <w:rPr>
          <w:rFonts w:ascii="Arial" w:eastAsia="Times New Roman" w:hAnsi="Arial" w:cs="Arial"/>
          <w:u w:val="single"/>
          <w:lang w:eastAsia="pl-PL"/>
        </w:rPr>
        <w:t>148 x 210 mm</w:t>
      </w:r>
      <w:r w:rsidR="000C1FCA">
        <w:rPr>
          <w:rFonts w:ascii="Arial" w:eastAsia="Times New Roman" w:hAnsi="Arial" w:cs="Arial"/>
          <w:u w:val="single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06A1554E" w14:textId="6C4C65BB" w:rsidR="006B3AD0" w:rsidRDefault="006B3AD0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Poz. 7 </w:t>
      </w:r>
    </w:p>
    <w:p w14:paraId="079E94FC" w14:textId="3F464BF2" w:rsidR="009269EF" w:rsidRPr="000C1FCA" w:rsidRDefault="006B3AD0" w:rsidP="00856FB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: </w:t>
      </w:r>
      <w:proofErr w:type="spellStart"/>
      <w:r>
        <w:rPr>
          <w:rFonts w:ascii="Arial" w:eastAsia="Times New Roman" w:hAnsi="Arial" w:cs="Arial"/>
          <w:lang w:eastAsia="pl-PL"/>
        </w:rPr>
        <w:t>Antyrama</w:t>
      </w:r>
      <w:proofErr w:type="spellEnd"/>
      <w:r>
        <w:rPr>
          <w:rFonts w:ascii="Arial" w:eastAsia="Times New Roman" w:hAnsi="Arial" w:cs="Arial"/>
          <w:lang w:eastAsia="pl-PL"/>
        </w:rPr>
        <w:t xml:space="preserve"> B1 (…) 6 klipsów mocujących”, </w:t>
      </w:r>
      <w:r w:rsidR="009269EF">
        <w:rPr>
          <w:rFonts w:ascii="Arial" w:eastAsia="Times New Roman" w:hAnsi="Arial" w:cs="Arial"/>
          <w:lang w:eastAsia="pl-PL"/>
        </w:rPr>
        <w:t xml:space="preserve">Wykonawca </w:t>
      </w:r>
      <w:r>
        <w:rPr>
          <w:rFonts w:ascii="Arial" w:eastAsia="Times New Roman" w:hAnsi="Arial" w:cs="Arial"/>
          <w:lang w:eastAsia="pl-PL"/>
        </w:rPr>
        <w:t xml:space="preserve"> </w:t>
      </w:r>
      <w:r w:rsidR="009269EF" w:rsidRPr="009269EF">
        <w:rPr>
          <w:rFonts w:ascii="Arial" w:eastAsia="Times New Roman" w:hAnsi="Arial" w:cs="Arial"/>
          <w:lang w:eastAsia="pl-PL"/>
        </w:rPr>
        <w:t xml:space="preserve">Partner </w:t>
      </w:r>
      <w:proofErr w:type="spellStart"/>
      <w:r w:rsidR="009269EF" w:rsidRPr="009269EF">
        <w:rPr>
          <w:rFonts w:ascii="Arial" w:eastAsia="Times New Roman" w:hAnsi="Arial" w:cs="Arial"/>
          <w:lang w:eastAsia="pl-PL"/>
        </w:rPr>
        <w:t>Papes</w:t>
      </w:r>
      <w:proofErr w:type="spellEnd"/>
      <w:r w:rsidR="009269EF" w:rsidRPr="009269EF">
        <w:rPr>
          <w:rFonts w:ascii="Arial" w:eastAsia="Times New Roman" w:hAnsi="Arial" w:cs="Arial"/>
          <w:lang w:eastAsia="pl-PL"/>
        </w:rPr>
        <w:t xml:space="preserve"> Sp. z o. o</w:t>
      </w:r>
      <w:r w:rsidR="009269EF">
        <w:rPr>
          <w:rFonts w:ascii="Arial" w:eastAsia="Times New Roman" w:hAnsi="Arial" w:cs="Arial"/>
          <w:lang w:eastAsia="pl-PL"/>
        </w:rPr>
        <w:t xml:space="preserve"> zaoferował antyramę </w:t>
      </w:r>
      <w:proofErr w:type="spellStart"/>
      <w:r w:rsidR="009269EF">
        <w:rPr>
          <w:rFonts w:ascii="Arial" w:eastAsia="Times New Roman" w:hAnsi="Arial" w:cs="Arial"/>
          <w:lang w:eastAsia="pl-PL"/>
        </w:rPr>
        <w:t>Donau</w:t>
      </w:r>
      <w:proofErr w:type="spellEnd"/>
      <w:r w:rsidR="009269EF">
        <w:rPr>
          <w:rFonts w:ascii="Arial" w:eastAsia="Times New Roman" w:hAnsi="Arial" w:cs="Arial"/>
          <w:lang w:eastAsia="pl-PL"/>
        </w:rPr>
        <w:t xml:space="preserve">, która posiada </w:t>
      </w:r>
      <w:r w:rsidR="009269EF" w:rsidRPr="009269EF">
        <w:rPr>
          <w:rFonts w:ascii="Arial" w:eastAsia="Times New Roman" w:hAnsi="Arial" w:cs="Arial"/>
          <w:u w:val="single"/>
          <w:lang w:eastAsia="pl-PL"/>
        </w:rPr>
        <w:t>10 klipów</w:t>
      </w:r>
      <w:r w:rsidR="009269EF">
        <w:rPr>
          <w:rFonts w:ascii="Arial" w:eastAsia="Times New Roman" w:hAnsi="Arial" w:cs="Arial"/>
          <w:lang w:eastAsia="pl-PL"/>
        </w:rPr>
        <w:t>.</w:t>
      </w:r>
    </w:p>
    <w:p w14:paraId="3200A037" w14:textId="77777777" w:rsidR="009269EF" w:rsidRDefault="009269EF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269EF">
        <w:rPr>
          <w:rFonts w:ascii="Arial" w:eastAsia="Times New Roman" w:hAnsi="Arial" w:cs="Arial"/>
          <w:lang w:eastAsia="pl-PL"/>
        </w:rPr>
        <w:t xml:space="preserve">Poz. </w:t>
      </w:r>
      <w:r>
        <w:rPr>
          <w:rFonts w:ascii="Arial" w:eastAsia="Times New Roman" w:hAnsi="Arial" w:cs="Arial"/>
          <w:lang w:eastAsia="pl-PL"/>
        </w:rPr>
        <w:t xml:space="preserve">8 </w:t>
      </w:r>
    </w:p>
    <w:p w14:paraId="20632EE9" w14:textId="77777777" w:rsidR="00C9317A" w:rsidRDefault="009269EF" w:rsidP="00856FB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 </w:t>
      </w:r>
      <w:proofErr w:type="spellStart"/>
      <w:r>
        <w:rPr>
          <w:rFonts w:ascii="Arial" w:eastAsia="Times New Roman" w:hAnsi="Arial" w:cs="Arial"/>
          <w:lang w:eastAsia="pl-PL"/>
        </w:rPr>
        <w:t>Antyrama</w:t>
      </w:r>
      <w:proofErr w:type="spellEnd"/>
      <w:r>
        <w:rPr>
          <w:rFonts w:ascii="Arial" w:eastAsia="Times New Roman" w:hAnsi="Arial" w:cs="Arial"/>
          <w:lang w:eastAsia="pl-PL"/>
        </w:rPr>
        <w:t xml:space="preserve"> B2 (…..) </w:t>
      </w:r>
      <w:r w:rsidRPr="00C9317A">
        <w:rPr>
          <w:rFonts w:ascii="Arial" w:eastAsia="Times New Roman" w:hAnsi="Arial" w:cs="Arial"/>
          <w:u w:val="single"/>
          <w:lang w:eastAsia="pl-PL"/>
        </w:rPr>
        <w:t>6 klipsów</w:t>
      </w:r>
      <w:r>
        <w:rPr>
          <w:rFonts w:ascii="Arial" w:eastAsia="Times New Roman" w:hAnsi="Arial" w:cs="Arial"/>
          <w:lang w:eastAsia="pl-PL"/>
        </w:rPr>
        <w:t xml:space="preserve"> mocującyc</w:t>
      </w:r>
      <w:r w:rsidR="00C9317A">
        <w:rPr>
          <w:rFonts w:ascii="Arial" w:eastAsia="Times New Roman" w:hAnsi="Arial" w:cs="Arial"/>
          <w:lang w:eastAsia="pl-PL"/>
        </w:rPr>
        <w:t xml:space="preserve">h’, Wykonawca </w:t>
      </w:r>
      <w:r>
        <w:rPr>
          <w:rFonts w:ascii="Arial" w:eastAsia="Times New Roman" w:hAnsi="Arial" w:cs="Arial"/>
          <w:lang w:eastAsia="pl-PL"/>
        </w:rPr>
        <w:t xml:space="preserve"> </w:t>
      </w:r>
      <w:r w:rsidR="00C9317A" w:rsidRPr="00C9317A">
        <w:rPr>
          <w:rFonts w:ascii="Arial" w:eastAsia="Times New Roman" w:hAnsi="Arial" w:cs="Arial"/>
          <w:lang w:eastAsia="pl-PL"/>
        </w:rPr>
        <w:t xml:space="preserve">Partner </w:t>
      </w:r>
      <w:proofErr w:type="spellStart"/>
      <w:r w:rsidR="00C9317A" w:rsidRPr="00C9317A">
        <w:rPr>
          <w:rFonts w:ascii="Arial" w:eastAsia="Times New Roman" w:hAnsi="Arial" w:cs="Arial"/>
          <w:lang w:eastAsia="pl-PL"/>
        </w:rPr>
        <w:t>Papes</w:t>
      </w:r>
      <w:proofErr w:type="spellEnd"/>
      <w:r w:rsidR="00C9317A" w:rsidRPr="00C9317A">
        <w:rPr>
          <w:rFonts w:ascii="Arial" w:eastAsia="Times New Roman" w:hAnsi="Arial" w:cs="Arial"/>
          <w:lang w:eastAsia="pl-PL"/>
        </w:rPr>
        <w:t xml:space="preserve"> Sp. z o. o</w:t>
      </w:r>
      <w:r w:rsidR="00C9317A">
        <w:rPr>
          <w:rFonts w:ascii="Arial" w:eastAsia="Times New Roman" w:hAnsi="Arial" w:cs="Arial"/>
          <w:lang w:eastAsia="pl-PL"/>
        </w:rPr>
        <w:t xml:space="preserve"> zaoferował antyramę </w:t>
      </w:r>
      <w:proofErr w:type="spellStart"/>
      <w:r w:rsidR="00C9317A">
        <w:rPr>
          <w:rFonts w:ascii="Arial" w:eastAsia="Times New Roman" w:hAnsi="Arial" w:cs="Arial"/>
          <w:lang w:eastAsia="pl-PL"/>
        </w:rPr>
        <w:t>Donau</w:t>
      </w:r>
      <w:proofErr w:type="spellEnd"/>
      <w:r w:rsidR="00C9317A">
        <w:rPr>
          <w:rFonts w:ascii="Arial" w:eastAsia="Times New Roman" w:hAnsi="Arial" w:cs="Arial"/>
          <w:lang w:eastAsia="pl-PL"/>
        </w:rPr>
        <w:t>, która posiada 8</w:t>
      </w:r>
      <w:r w:rsidR="00C9317A" w:rsidRPr="00C9317A">
        <w:rPr>
          <w:rFonts w:ascii="Arial" w:eastAsia="Times New Roman" w:hAnsi="Arial" w:cs="Arial"/>
          <w:u w:val="single"/>
          <w:lang w:eastAsia="pl-PL"/>
        </w:rPr>
        <w:t xml:space="preserve"> klipsów.</w:t>
      </w:r>
      <w:r w:rsidR="00C9317A">
        <w:rPr>
          <w:rFonts w:ascii="Arial" w:eastAsia="Times New Roman" w:hAnsi="Arial" w:cs="Arial"/>
          <w:lang w:eastAsia="pl-PL"/>
        </w:rPr>
        <w:t xml:space="preserve"> </w:t>
      </w:r>
    </w:p>
    <w:p w14:paraId="6F19E5BC" w14:textId="5AD1058A" w:rsidR="00C9317A" w:rsidRDefault="00C9317A" w:rsidP="00856FB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9317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9317A">
        <w:rPr>
          <w:rFonts w:ascii="Arial" w:eastAsia="Times New Roman" w:hAnsi="Arial" w:cs="Arial"/>
          <w:lang w:eastAsia="pl-PL"/>
        </w:rPr>
        <w:t>Antyrama</w:t>
      </w:r>
      <w:proofErr w:type="spellEnd"/>
      <w:r w:rsidRPr="00C931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wymiarze </w:t>
      </w:r>
      <w:r w:rsidRPr="00C9317A">
        <w:rPr>
          <w:rFonts w:ascii="Arial" w:eastAsia="Times New Roman" w:hAnsi="Arial" w:cs="Arial"/>
          <w:lang w:eastAsia="pl-PL"/>
        </w:rPr>
        <w:t>B2</w:t>
      </w:r>
      <w:r>
        <w:rPr>
          <w:rFonts w:ascii="Arial" w:eastAsia="Times New Roman" w:hAnsi="Arial" w:cs="Arial"/>
          <w:lang w:eastAsia="pl-PL"/>
        </w:rPr>
        <w:t xml:space="preserve">, który wynosi </w:t>
      </w:r>
      <w:r w:rsidRPr="00C9317A">
        <w:rPr>
          <w:rFonts w:ascii="Arial" w:eastAsia="Times New Roman" w:hAnsi="Arial" w:cs="Arial"/>
          <w:u w:val="single"/>
          <w:lang w:eastAsia="pl-PL"/>
        </w:rPr>
        <w:t>500 x 707 mm,</w:t>
      </w:r>
      <w:r w:rsidRPr="00C9317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 </w:t>
      </w:r>
      <w:r w:rsidRPr="00C9317A">
        <w:rPr>
          <w:rFonts w:ascii="Arial" w:eastAsia="Times New Roman" w:hAnsi="Arial" w:cs="Arial"/>
          <w:lang w:eastAsia="pl-PL"/>
        </w:rPr>
        <w:t xml:space="preserve">Wykonawca  Partner </w:t>
      </w:r>
      <w:proofErr w:type="spellStart"/>
      <w:r w:rsidRPr="00C9317A">
        <w:rPr>
          <w:rFonts w:ascii="Arial" w:eastAsia="Times New Roman" w:hAnsi="Arial" w:cs="Arial"/>
          <w:lang w:eastAsia="pl-PL"/>
        </w:rPr>
        <w:t>Papes</w:t>
      </w:r>
      <w:proofErr w:type="spellEnd"/>
      <w:r w:rsidRPr="00C9317A">
        <w:rPr>
          <w:rFonts w:ascii="Arial" w:eastAsia="Times New Roman" w:hAnsi="Arial" w:cs="Arial"/>
          <w:lang w:eastAsia="pl-PL"/>
        </w:rPr>
        <w:t xml:space="preserve"> Sp. z o. o zaoferował antyramę</w:t>
      </w:r>
      <w:r>
        <w:rPr>
          <w:rFonts w:ascii="Arial" w:eastAsia="Times New Roman" w:hAnsi="Arial" w:cs="Arial"/>
          <w:lang w:eastAsia="pl-PL"/>
        </w:rPr>
        <w:t xml:space="preserve"> o wymiarach  </w:t>
      </w:r>
      <w:r w:rsidRPr="00C9317A">
        <w:rPr>
          <w:rFonts w:ascii="Arial" w:eastAsia="Times New Roman" w:hAnsi="Arial" w:cs="Arial"/>
          <w:u w:val="single"/>
          <w:lang w:eastAsia="pl-PL"/>
        </w:rPr>
        <w:t>500 x 700 mm</w:t>
      </w:r>
      <w:r w:rsidRPr="00C9317A">
        <w:rPr>
          <w:rFonts w:ascii="Arial" w:eastAsia="Times New Roman" w:hAnsi="Arial" w:cs="Arial"/>
          <w:lang w:eastAsia="pl-PL"/>
        </w:rPr>
        <w:t xml:space="preserve">. </w:t>
      </w:r>
    </w:p>
    <w:p w14:paraId="1FCE6A5C" w14:textId="77777777" w:rsidR="000C1FCA" w:rsidRPr="00C9317A" w:rsidRDefault="000C1FCA" w:rsidP="00856FB2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9E79E56" w14:textId="29EE7C6F" w:rsidR="006B3AD0" w:rsidRDefault="000C1FCA" w:rsidP="00856FB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powyższym Odwołujący </w:t>
      </w:r>
      <w:r w:rsidR="009269EF" w:rsidRPr="009269EF">
        <w:rPr>
          <w:rFonts w:ascii="Arial" w:eastAsia="Times New Roman" w:hAnsi="Arial" w:cs="Arial"/>
          <w:lang w:eastAsia="pl-PL"/>
        </w:rPr>
        <w:t xml:space="preserve"> </w:t>
      </w:r>
      <w:r w:rsidRPr="000C1FCA">
        <w:rPr>
          <w:rFonts w:ascii="Arial" w:eastAsia="Times New Roman" w:hAnsi="Arial" w:cs="Arial"/>
          <w:lang w:eastAsia="pl-PL"/>
        </w:rPr>
        <w:t>Konsorcjum Biuro Klub Sp. z o.o.,</w:t>
      </w:r>
      <w:r>
        <w:rPr>
          <w:rFonts w:ascii="Arial" w:eastAsia="Times New Roman" w:hAnsi="Arial" w:cs="Arial"/>
          <w:lang w:eastAsia="pl-PL"/>
        </w:rPr>
        <w:t xml:space="preserve"> wniósł o nakazanie zamawiającemu :</w:t>
      </w:r>
    </w:p>
    <w:p w14:paraId="496F5F79" w14:textId="00B9E145" w:rsidR="000C1FCA" w:rsidRDefault="005C4C2C" w:rsidP="00856FB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0C1FCA">
        <w:rPr>
          <w:rFonts w:ascii="Arial" w:eastAsia="Times New Roman" w:hAnsi="Arial" w:cs="Arial"/>
          <w:lang w:eastAsia="pl-PL"/>
        </w:rPr>
        <w:t xml:space="preserve">nieważnienia czynności wyboru oferty najkorzystniejszej jako obarczonej wadą </w:t>
      </w:r>
      <w:r w:rsidR="00856FB2">
        <w:rPr>
          <w:rFonts w:ascii="Arial" w:eastAsia="Times New Roman" w:hAnsi="Arial" w:cs="Arial"/>
          <w:lang w:eastAsia="pl-PL"/>
        </w:rPr>
        <w:t>mająca</w:t>
      </w:r>
      <w:r w:rsidR="000C1FCA">
        <w:rPr>
          <w:rFonts w:ascii="Arial" w:eastAsia="Times New Roman" w:hAnsi="Arial" w:cs="Arial"/>
          <w:lang w:eastAsia="pl-PL"/>
        </w:rPr>
        <w:t xml:space="preserve"> wpływ na wynik postępowania,</w:t>
      </w:r>
    </w:p>
    <w:p w14:paraId="7DF3F442" w14:textId="244D4B76" w:rsidR="000C1FCA" w:rsidRDefault="005C4C2C" w:rsidP="00856FB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0C1FCA">
        <w:rPr>
          <w:rFonts w:ascii="Arial" w:eastAsia="Times New Roman" w:hAnsi="Arial" w:cs="Arial"/>
          <w:lang w:eastAsia="pl-PL"/>
        </w:rPr>
        <w:t xml:space="preserve">drzucenia oferty Wykonawcy </w:t>
      </w:r>
      <w:r w:rsidR="000C1FCA" w:rsidRPr="000C1FCA">
        <w:rPr>
          <w:rFonts w:ascii="Arial" w:eastAsia="Times New Roman" w:hAnsi="Arial" w:cs="Arial"/>
          <w:lang w:eastAsia="pl-PL"/>
        </w:rPr>
        <w:t xml:space="preserve">Partner </w:t>
      </w:r>
      <w:proofErr w:type="spellStart"/>
      <w:r w:rsidR="000C1FCA" w:rsidRPr="000C1FCA">
        <w:rPr>
          <w:rFonts w:ascii="Arial" w:eastAsia="Times New Roman" w:hAnsi="Arial" w:cs="Arial"/>
          <w:lang w:eastAsia="pl-PL"/>
        </w:rPr>
        <w:t>Papes</w:t>
      </w:r>
      <w:proofErr w:type="spellEnd"/>
      <w:r w:rsidR="000C1FCA" w:rsidRPr="000C1FCA">
        <w:rPr>
          <w:rFonts w:ascii="Arial" w:eastAsia="Times New Roman" w:hAnsi="Arial" w:cs="Arial"/>
          <w:lang w:eastAsia="pl-PL"/>
        </w:rPr>
        <w:t xml:space="preserve"> Sp. z o. o</w:t>
      </w:r>
      <w:r w:rsidR="001C1737">
        <w:rPr>
          <w:rFonts w:ascii="Arial" w:eastAsia="Times New Roman" w:hAnsi="Arial" w:cs="Arial"/>
          <w:lang w:eastAsia="pl-PL"/>
        </w:rPr>
        <w:t xml:space="preserve"> z</w:t>
      </w:r>
      <w:r w:rsidR="000C1FCA">
        <w:rPr>
          <w:rFonts w:ascii="Arial" w:eastAsia="Times New Roman" w:hAnsi="Arial" w:cs="Arial"/>
          <w:lang w:eastAsia="pl-PL"/>
        </w:rPr>
        <w:t xml:space="preserve"> postępowania,</w:t>
      </w:r>
    </w:p>
    <w:p w14:paraId="3E090FC1" w14:textId="2082107D" w:rsidR="000C1FCA" w:rsidRDefault="005C4C2C" w:rsidP="00856FB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0C1FCA">
        <w:rPr>
          <w:rFonts w:ascii="Arial" w:eastAsia="Times New Roman" w:hAnsi="Arial" w:cs="Arial"/>
          <w:lang w:eastAsia="pl-PL"/>
        </w:rPr>
        <w:t xml:space="preserve">owtórzenia czynności oceny oferty w postępowaniu w sposób zgodny z żądaniami odwołującego, co spowoduje wybór oferty odwołującego jako najkorzystniejszej.  </w:t>
      </w:r>
    </w:p>
    <w:p w14:paraId="45E5F01F" w14:textId="77777777" w:rsidR="00F16B17" w:rsidRDefault="001306F9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06F9">
        <w:rPr>
          <w:rFonts w:ascii="Arial" w:eastAsia="Times New Roman" w:hAnsi="Arial" w:cs="Arial"/>
          <w:lang w:eastAsia="pl-PL"/>
        </w:rPr>
        <w:t xml:space="preserve">Zamawiający oświadczył, że uwzględnia zarzuty przedstawione w odwołaniu. Do postępowania odwoławczego po stronie </w:t>
      </w:r>
      <w:r w:rsidR="00F16B17">
        <w:rPr>
          <w:rFonts w:ascii="Arial" w:eastAsia="Times New Roman" w:hAnsi="Arial" w:cs="Arial"/>
          <w:lang w:eastAsia="pl-PL"/>
        </w:rPr>
        <w:t>Z</w:t>
      </w:r>
      <w:r w:rsidRPr="001306F9">
        <w:rPr>
          <w:rFonts w:ascii="Arial" w:eastAsia="Times New Roman" w:hAnsi="Arial" w:cs="Arial"/>
          <w:lang w:eastAsia="pl-PL"/>
        </w:rPr>
        <w:t xml:space="preserve">amawiającego nie zgłosił przystąpienia żaden </w:t>
      </w:r>
      <w:r w:rsidR="00F16B17">
        <w:rPr>
          <w:rFonts w:ascii="Arial" w:eastAsia="Times New Roman" w:hAnsi="Arial" w:cs="Arial"/>
          <w:lang w:eastAsia="pl-PL"/>
        </w:rPr>
        <w:t>W</w:t>
      </w:r>
      <w:r w:rsidRPr="001306F9">
        <w:rPr>
          <w:rFonts w:ascii="Arial" w:eastAsia="Times New Roman" w:hAnsi="Arial" w:cs="Arial"/>
          <w:lang w:eastAsia="pl-PL"/>
        </w:rPr>
        <w:t>ykonawca.</w:t>
      </w:r>
    </w:p>
    <w:p w14:paraId="38BF421C" w14:textId="06E9797A" w:rsidR="001306F9" w:rsidRPr="001306F9" w:rsidRDefault="001306F9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306F9">
        <w:rPr>
          <w:rFonts w:ascii="Arial" w:eastAsia="Times New Roman" w:hAnsi="Arial" w:cs="Arial"/>
          <w:lang w:eastAsia="pl-PL"/>
        </w:rPr>
        <w:t xml:space="preserve">   </w:t>
      </w:r>
    </w:p>
    <w:p w14:paraId="2C141AC4" w14:textId="7167D827" w:rsidR="001306F9" w:rsidRPr="001306F9" w:rsidRDefault="008D420A" w:rsidP="00856FB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Krajowa Izba Odwoławcza po rozpoznaniu w dniu 24 listopada na posiedzeniu niejawnym </w:t>
      </w:r>
      <w:r w:rsidR="001306F9">
        <w:rPr>
          <w:rFonts w:ascii="Arial" w:eastAsia="Times New Roman" w:hAnsi="Arial" w:cs="Arial"/>
          <w:lang w:eastAsia="pl-PL"/>
        </w:rPr>
        <w:t xml:space="preserve">bez udziału stron </w:t>
      </w:r>
      <w:r w:rsidR="00F16B17">
        <w:rPr>
          <w:rFonts w:ascii="Arial" w:eastAsia="Times New Roman" w:hAnsi="Arial" w:cs="Arial"/>
          <w:lang w:eastAsia="pl-PL"/>
        </w:rPr>
        <w:t>postanawiała</w:t>
      </w:r>
      <w:r w:rsidR="001306F9">
        <w:rPr>
          <w:rFonts w:ascii="Arial" w:eastAsia="Times New Roman" w:hAnsi="Arial" w:cs="Arial"/>
          <w:lang w:eastAsia="pl-PL"/>
        </w:rPr>
        <w:t xml:space="preserve"> umorzyć postępowanie odwoławcze, zgodnie z 186 ust 2 </w:t>
      </w:r>
      <w:proofErr w:type="spellStart"/>
      <w:r w:rsidR="001306F9">
        <w:rPr>
          <w:rFonts w:ascii="Arial" w:eastAsia="Times New Roman" w:hAnsi="Arial" w:cs="Arial"/>
          <w:lang w:eastAsia="pl-PL"/>
        </w:rPr>
        <w:t>zd</w:t>
      </w:r>
      <w:proofErr w:type="spellEnd"/>
      <w:r w:rsidR="001306F9">
        <w:rPr>
          <w:rFonts w:ascii="Arial" w:eastAsia="Times New Roman" w:hAnsi="Arial" w:cs="Arial"/>
          <w:lang w:eastAsia="pl-PL"/>
        </w:rPr>
        <w:t xml:space="preserve">. </w:t>
      </w:r>
      <w:r w:rsidR="00F16B17">
        <w:rPr>
          <w:rFonts w:ascii="Arial" w:eastAsia="Times New Roman" w:hAnsi="Arial" w:cs="Arial"/>
          <w:lang w:eastAsia="pl-PL"/>
        </w:rPr>
        <w:t>p</w:t>
      </w:r>
      <w:r w:rsidR="001306F9">
        <w:rPr>
          <w:rFonts w:ascii="Arial" w:eastAsia="Times New Roman" w:hAnsi="Arial" w:cs="Arial"/>
          <w:lang w:eastAsia="pl-PL"/>
        </w:rPr>
        <w:t xml:space="preserve">ierwsze ustawy </w:t>
      </w:r>
      <w:proofErr w:type="spellStart"/>
      <w:r w:rsidR="001306F9">
        <w:rPr>
          <w:rFonts w:ascii="Arial" w:eastAsia="Times New Roman" w:hAnsi="Arial" w:cs="Arial"/>
          <w:lang w:eastAsia="pl-PL"/>
        </w:rPr>
        <w:t>Pzp</w:t>
      </w:r>
      <w:proofErr w:type="spellEnd"/>
      <w:r w:rsidR="001306F9">
        <w:rPr>
          <w:rFonts w:ascii="Arial" w:eastAsia="Times New Roman" w:hAnsi="Arial" w:cs="Arial"/>
          <w:lang w:eastAsia="pl-PL"/>
        </w:rPr>
        <w:t xml:space="preserve">. </w:t>
      </w:r>
      <w:r w:rsidR="001306F9" w:rsidRPr="001306F9">
        <w:rPr>
          <w:rFonts w:ascii="Arial" w:hAnsi="Arial" w:cs="Arial"/>
        </w:rPr>
        <w:t xml:space="preserve">Wobec  zaistnienia  powyższych  okoliczności,  Zamawiający  podjął </w:t>
      </w:r>
    </w:p>
    <w:p w14:paraId="532FFCA4" w14:textId="5656A105" w:rsidR="001306F9" w:rsidRPr="001306F9" w:rsidRDefault="001306F9" w:rsidP="00856FB2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1306F9">
        <w:rPr>
          <w:rFonts w:ascii="Arial" w:hAnsi="Arial" w:cs="Arial"/>
        </w:rPr>
        <w:t xml:space="preserve">decyzje  o  unieważnieniu  czynności  wyboru  najkorzystniejszej oferty, odrzuceniu Wykonawcy Partner </w:t>
      </w:r>
      <w:proofErr w:type="spellStart"/>
      <w:r w:rsidRPr="001306F9">
        <w:rPr>
          <w:rFonts w:ascii="Arial" w:hAnsi="Arial" w:cs="Arial"/>
        </w:rPr>
        <w:t>Papes</w:t>
      </w:r>
      <w:proofErr w:type="spellEnd"/>
      <w:r w:rsidRPr="001306F9">
        <w:rPr>
          <w:rFonts w:ascii="Arial" w:hAnsi="Arial" w:cs="Arial"/>
        </w:rPr>
        <w:t xml:space="preserve"> Sp. z o. </w:t>
      </w:r>
      <w:r w:rsidR="00F16B17">
        <w:rPr>
          <w:rFonts w:ascii="Arial" w:hAnsi="Arial" w:cs="Arial"/>
        </w:rPr>
        <w:t xml:space="preserve">o. </w:t>
      </w:r>
      <w:r w:rsidRPr="001306F9">
        <w:rPr>
          <w:rFonts w:ascii="Arial" w:hAnsi="Arial" w:cs="Arial"/>
        </w:rPr>
        <w:t xml:space="preserve">, oraz </w:t>
      </w:r>
      <w:r w:rsidRPr="0095094D">
        <w:rPr>
          <w:rFonts w:ascii="Arial" w:hAnsi="Arial" w:cs="Arial"/>
        </w:rPr>
        <w:t xml:space="preserve">powtórzeniu czynności badania i oceny ofert. </w:t>
      </w:r>
    </w:p>
    <w:p w14:paraId="46829C37" w14:textId="04F9EA23" w:rsidR="001306F9" w:rsidRPr="0095094D" w:rsidRDefault="001306F9" w:rsidP="00856FB2">
      <w:pPr>
        <w:spacing w:after="0" w:line="276" w:lineRule="auto"/>
        <w:jc w:val="both"/>
        <w:rPr>
          <w:rFonts w:ascii="Arial" w:hAnsi="Arial" w:cs="Arial"/>
        </w:rPr>
      </w:pPr>
      <w:r w:rsidRPr="0095094D">
        <w:rPr>
          <w:rFonts w:ascii="Arial" w:hAnsi="Arial" w:cs="Arial"/>
        </w:rPr>
        <w:t>O ponownym wyborze najkorzystniejszej oferty, Zamawiający poinformuje odrębnym pismem.</w:t>
      </w:r>
    </w:p>
    <w:p w14:paraId="7CF01FB9" w14:textId="44C80802" w:rsidR="005C4C2C" w:rsidRDefault="005C4C2C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FFADC5" w14:textId="77777777" w:rsidR="00EB192C" w:rsidRPr="005C4C2C" w:rsidRDefault="00EB192C" w:rsidP="00856F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BD75574" w14:textId="24087432" w:rsidR="0097005B" w:rsidRPr="00856FB2" w:rsidRDefault="006B3AD0" w:rsidP="0097005B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3A196A">
        <w:rPr>
          <w:rFonts w:ascii="Arial" w:eastAsia="Times New Roman" w:hAnsi="Arial" w:cs="Arial"/>
          <w:lang w:eastAsia="pl-PL"/>
        </w:rPr>
        <w:t xml:space="preserve"> </w:t>
      </w:r>
    </w:p>
    <w:p w14:paraId="58E73E3D" w14:textId="4236821A" w:rsidR="008634C6" w:rsidRPr="00856FB2" w:rsidRDefault="008634C6" w:rsidP="00856F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8634C6" w:rsidRPr="00856F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BAAC" w14:textId="77777777" w:rsidR="008E53B9" w:rsidRDefault="008E53B9" w:rsidP="008E53B9">
      <w:pPr>
        <w:spacing w:after="0" w:line="240" w:lineRule="auto"/>
      </w:pPr>
      <w:r>
        <w:separator/>
      </w:r>
    </w:p>
  </w:endnote>
  <w:endnote w:type="continuationSeparator" w:id="0">
    <w:p w14:paraId="29DD8E81" w14:textId="77777777" w:rsidR="008E53B9" w:rsidRDefault="008E53B9" w:rsidP="008E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08B6" w14:textId="2B1992B6" w:rsidR="008E53B9" w:rsidRPr="008E53B9" w:rsidRDefault="008E53B9" w:rsidP="008E53B9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8E53B9">
      <w:rPr>
        <w:rFonts w:ascii="Lato" w:eastAsia="Times New Roman" w:hAnsi="Lato" w:cs="Times New Roman"/>
        <w:color w:val="195F8A"/>
        <w:sz w:val="18"/>
        <w:szCs w:val="18"/>
        <w:lang w:bidi="en-US"/>
      </w:rPr>
      <w:t>Państwowe Gospodarstwo Wodne Wody Polskie</w:t>
    </w:r>
  </w:p>
  <w:p w14:paraId="3D770F00" w14:textId="77777777" w:rsidR="008E53B9" w:rsidRPr="008E53B9" w:rsidRDefault="008E53B9" w:rsidP="008E53B9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8E53B9">
      <w:rPr>
        <w:rFonts w:ascii="Lato" w:eastAsia="Times New Roman" w:hAnsi="Lato" w:cs="Times New Roman"/>
        <w:color w:val="195F8A"/>
        <w:sz w:val="18"/>
        <w:szCs w:val="18"/>
        <w:lang w:bidi="en-US"/>
      </w:rPr>
      <w:t>Regionalny Zarząd Gospodarki Wodnej we Wrocławiu</w:t>
    </w:r>
  </w:p>
  <w:p w14:paraId="1B874786" w14:textId="77777777" w:rsidR="008E53B9" w:rsidRPr="008E53B9" w:rsidRDefault="008E53B9" w:rsidP="008E53B9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8E53B9">
      <w:rPr>
        <w:rFonts w:ascii="Lato" w:eastAsia="Times New Roman" w:hAnsi="Lato" w:cs="Times New Roman"/>
        <w:color w:val="195F8A"/>
        <w:sz w:val="18"/>
        <w:szCs w:val="18"/>
        <w:lang w:bidi="en-US"/>
      </w:rPr>
      <w:t>ul. Norwida 34, 50-950 Wrocław</w:t>
    </w:r>
  </w:p>
  <w:p w14:paraId="1F63E875" w14:textId="066CE016" w:rsidR="008E53B9" w:rsidRPr="006717D7" w:rsidRDefault="008E53B9" w:rsidP="008E53B9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6717D7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tel.: +48 (71) 337 88 00 | faks: +48 (71) 328 50 48 | e-mail: </w:t>
    </w:r>
    <w:hyperlink r:id="rId1" w:history="1">
      <w:r w:rsidRPr="006717D7">
        <w:rPr>
          <w:rStyle w:val="Hipercze"/>
          <w:rFonts w:ascii="Lato" w:eastAsia="Times New Roman" w:hAnsi="Lato" w:cs="Times New Roman"/>
          <w:sz w:val="18"/>
          <w:szCs w:val="18"/>
          <w:lang w:bidi="en-US"/>
        </w:rPr>
        <w:t>wroclaw@wody.gov.pl</w:t>
      </w:r>
    </w:hyperlink>
    <w:r w:rsidRPr="006717D7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                                       </w:t>
    </w:r>
    <w:r w:rsidRPr="006717D7">
      <w:rPr>
        <w:rFonts w:ascii="Lato" w:hAnsi="Lato"/>
        <w:color w:val="195F8A"/>
        <w:sz w:val="18"/>
        <w:szCs w:val="18"/>
      </w:rPr>
      <w:t>www.wody.gov.pl</w:t>
    </w:r>
  </w:p>
  <w:p w14:paraId="0D8E190E" w14:textId="77777777" w:rsidR="008E53B9" w:rsidRPr="006717D7" w:rsidRDefault="008E53B9" w:rsidP="008E53B9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</w:p>
  <w:p w14:paraId="1E0EB253" w14:textId="77777777" w:rsidR="008E53B9" w:rsidRPr="006717D7" w:rsidRDefault="008E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33F1" w14:textId="77777777" w:rsidR="008E53B9" w:rsidRDefault="008E53B9" w:rsidP="008E53B9">
      <w:pPr>
        <w:spacing w:after="0" w:line="240" w:lineRule="auto"/>
      </w:pPr>
      <w:r>
        <w:separator/>
      </w:r>
    </w:p>
  </w:footnote>
  <w:footnote w:type="continuationSeparator" w:id="0">
    <w:p w14:paraId="5BE22F00" w14:textId="77777777" w:rsidR="008E53B9" w:rsidRDefault="008E53B9" w:rsidP="008E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44E"/>
    <w:multiLevelType w:val="hybridMultilevel"/>
    <w:tmpl w:val="B020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E7B"/>
    <w:multiLevelType w:val="hybridMultilevel"/>
    <w:tmpl w:val="12EA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6A2"/>
    <w:multiLevelType w:val="hybridMultilevel"/>
    <w:tmpl w:val="9A46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4A55"/>
    <w:multiLevelType w:val="hybridMultilevel"/>
    <w:tmpl w:val="3ED0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0D9A"/>
    <w:multiLevelType w:val="hybridMultilevel"/>
    <w:tmpl w:val="FF1C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0D01"/>
    <w:multiLevelType w:val="hybridMultilevel"/>
    <w:tmpl w:val="3956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C1FCA"/>
    <w:rsid w:val="000F024D"/>
    <w:rsid w:val="00111FB9"/>
    <w:rsid w:val="001306F9"/>
    <w:rsid w:val="001C1737"/>
    <w:rsid w:val="002F1567"/>
    <w:rsid w:val="0033221D"/>
    <w:rsid w:val="003719EC"/>
    <w:rsid w:val="00376920"/>
    <w:rsid w:val="003A196A"/>
    <w:rsid w:val="005C4C2C"/>
    <w:rsid w:val="00603530"/>
    <w:rsid w:val="006717D7"/>
    <w:rsid w:val="006B3AD0"/>
    <w:rsid w:val="00717E74"/>
    <w:rsid w:val="0078033D"/>
    <w:rsid w:val="00856FB2"/>
    <w:rsid w:val="008634C6"/>
    <w:rsid w:val="008A1546"/>
    <w:rsid w:val="008D420A"/>
    <w:rsid w:val="008E53B9"/>
    <w:rsid w:val="009269EF"/>
    <w:rsid w:val="0095094D"/>
    <w:rsid w:val="0097005B"/>
    <w:rsid w:val="00B127BF"/>
    <w:rsid w:val="00B866CD"/>
    <w:rsid w:val="00B92730"/>
    <w:rsid w:val="00C9317A"/>
    <w:rsid w:val="00DE5B3E"/>
    <w:rsid w:val="00EB192C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F467"/>
  <w15:chartTrackingRefBased/>
  <w15:docId w15:val="{D67F35D4-A30C-4C28-B43A-AD719D1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3B9"/>
  </w:style>
  <w:style w:type="paragraph" w:styleId="Stopka">
    <w:name w:val="footer"/>
    <w:basedOn w:val="Normalny"/>
    <w:link w:val="StopkaZnak"/>
    <w:uiPriority w:val="99"/>
    <w:unhideWhenUsed/>
    <w:rsid w:val="008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3B9"/>
  </w:style>
  <w:style w:type="character" w:styleId="Hipercze">
    <w:name w:val="Hyperlink"/>
    <w:basedOn w:val="Domylnaczcionkaakapitu"/>
    <w:uiPriority w:val="99"/>
    <w:unhideWhenUsed/>
    <w:rsid w:val="008E53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3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oclaw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Ciurko - Sebzda (RZGW Wrocław)</dc:creator>
  <cp:keywords/>
  <dc:description/>
  <cp:lastModifiedBy>Ewelina Ciurko - Sebzda (RZGW Wrocław)</cp:lastModifiedBy>
  <cp:revision>18</cp:revision>
  <cp:lastPrinted>2020-12-09T09:05:00Z</cp:lastPrinted>
  <dcterms:created xsi:type="dcterms:W3CDTF">2020-12-08T11:02:00Z</dcterms:created>
  <dcterms:modified xsi:type="dcterms:W3CDTF">2020-12-09T13:50:00Z</dcterms:modified>
</cp:coreProperties>
</file>